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38"/>
        <w:gridCol w:w="361"/>
        <w:gridCol w:w="1719"/>
        <w:gridCol w:w="286"/>
        <w:gridCol w:w="813"/>
        <w:gridCol w:w="54"/>
        <w:gridCol w:w="3017"/>
        <w:gridCol w:w="94"/>
        <w:gridCol w:w="3024"/>
        <w:gridCol w:w="419"/>
        <w:gridCol w:w="1412"/>
        <w:gridCol w:w="557"/>
        <w:gridCol w:w="456"/>
      </w:tblGrid>
      <w:tr w:rsidR="008C01F4" w:rsidRPr="00F326B4" w14:paraId="25AE2B0E" w14:textId="77777777" w:rsidTr="00730A3B">
        <w:trPr>
          <w:gridAfter w:val="2"/>
          <w:wAfter w:w="481" w:type="pct"/>
        </w:trPr>
        <w:tc>
          <w:tcPr>
            <w:tcW w:w="8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AA754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cs="Arial"/>
                <w:b/>
                <w:sz w:val="21"/>
                <w:szCs w:val="18"/>
              </w:rPr>
            </w:pPr>
          </w:p>
        </w:tc>
        <w:tc>
          <w:tcPr>
            <w:tcW w:w="3641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62D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 w:rsidR="00D955A1">
              <w:rPr>
                <w:rFonts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6055581" w14:textId="77777777" w:rsidR="008C01F4" w:rsidRPr="00E438AF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438AF">
              <w:rPr>
                <w:rFonts w:cs="Arial"/>
                <w:b/>
                <w:bCs/>
                <w:sz w:val="24"/>
                <w:szCs w:val="32"/>
              </w:rPr>
              <w:t>Partner States Comments and Observations Form</w:t>
            </w:r>
          </w:p>
        </w:tc>
      </w:tr>
      <w:tr w:rsidR="008C01F4" w:rsidRPr="00F935A7" w14:paraId="24028421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261" w:type="pct"/>
          <w:wAfter w:w="220" w:type="pct"/>
          <w:cantSplit/>
          <w:jc w:val="center"/>
        </w:trPr>
        <w:tc>
          <w:tcPr>
            <w:tcW w:w="957" w:type="pct"/>
            <w:gridSpan w:val="5"/>
            <w:vMerge w:val="restart"/>
          </w:tcPr>
          <w:p w14:paraId="25B66EDC" w14:textId="77777777" w:rsidR="008C01F4" w:rsidRPr="00F935A7" w:rsidRDefault="00D955A1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</w:tc>
        <w:tc>
          <w:tcPr>
            <w:tcW w:w="3561" w:type="pct"/>
            <w:gridSpan w:val="6"/>
          </w:tcPr>
          <w:p w14:paraId="62C7BF4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</w:tc>
      </w:tr>
      <w:tr w:rsidR="008C01F4" w:rsidRPr="00F935A7" w14:paraId="7BCA28D5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261" w:type="pct"/>
          <w:wAfter w:w="220" w:type="pct"/>
          <w:cantSplit/>
          <w:jc w:val="center"/>
        </w:trPr>
        <w:tc>
          <w:tcPr>
            <w:tcW w:w="957" w:type="pct"/>
            <w:gridSpan w:val="5"/>
            <w:vMerge/>
          </w:tcPr>
          <w:p w14:paraId="0F939E56" w14:textId="77777777" w:rsidR="008C01F4" w:rsidRPr="00F935A7" w:rsidRDefault="008C01F4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210" w:type="pct"/>
          </w:tcPr>
          <w:p w14:paraId="2D2E137F" w14:textId="3BB833EE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E86567">
              <w:rPr>
                <w:rFonts w:cs="Arial"/>
                <w:szCs w:val="18"/>
              </w:rPr>
              <w:t>0</w:t>
            </w:r>
            <w:r w:rsidR="00125593">
              <w:rPr>
                <w:rFonts w:cs="Arial"/>
                <w:szCs w:val="18"/>
              </w:rPr>
              <w:t>6</w:t>
            </w:r>
            <w:r w:rsidR="00E86567">
              <w:rPr>
                <w:rFonts w:cs="Arial"/>
                <w:szCs w:val="18"/>
              </w:rPr>
              <w:t>/10/2025</w:t>
            </w:r>
          </w:p>
        </w:tc>
        <w:tc>
          <w:tcPr>
            <w:tcW w:w="1294" w:type="pct"/>
            <w:gridSpan w:val="2"/>
          </w:tcPr>
          <w:p w14:paraId="5BAEC933" w14:textId="1E52323E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E86567">
              <w:rPr>
                <w:rFonts w:cs="Arial"/>
                <w:szCs w:val="18"/>
              </w:rPr>
              <w:t>0</w:t>
            </w:r>
            <w:r w:rsidR="00125593">
              <w:rPr>
                <w:rFonts w:cs="Arial"/>
                <w:szCs w:val="18"/>
              </w:rPr>
              <w:t>6</w:t>
            </w:r>
            <w:r w:rsidR="00E86567">
              <w:rPr>
                <w:rFonts w:cs="Arial"/>
                <w:szCs w:val="18"/>
              </w:rPr>
              <w:t>/12/2025</w:t>
            </w:r>
          </w:p>
        </w:tc>
        <w:tc>
          <w:tcPr>
            <w:tcW w:w="1056" w:type="pct"/>
            <w:gridSpan w:val="3"/>
          </w:tcPr>
          <w:p w14:paraId="5B69901A" w14:textId="77777777" w:rsidR="008C01F4" w:rsidRPr="00F935A7" w:rsidRDefault="008C01F4" w:rsidP="0058717A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8C01F4" w:rsidRPr="00F935A7" w14:paraId="7C9B2F7B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89" w:type="pct"/>
            <w:gridSpan w:val="2"/>
          </w:tcPr>
          <w:p w14:paraId="158D6918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93" w:type="pct"/>
          </w:tcPr>
          <w:p w14:paraId="6D057EF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370" w:type="pct"/>
            <w:gridSpan w:val="2"/>
          </w:tcPr>
          <w:p w14:paraId="06E5450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355" w:type="pct"/>
            <w:gridSpan w:val="3"/>
          </w:tcPr>
          <w:p w14:paraId="2496732A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422" w:type="pct"/>
            <w:gridSpan w:val="2"/>
          </w:tcPr>
          <w:p w14:paraId="3ACCE6A1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1033" w:type="pct"/>
            <w:gridSpan w:val="3"/>
          </w:tcPr>
          <w:p w14:paraId="61B87631" w14:textId="77777777" w:rsidR="008C01F4" w:rsidRPr="00763966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763966">
              <w:rPr>
                <w:rFonts w:cs="Arial"/>
                <w:sz w:val="18"/>
                <w:szCs w:val="18"/>
              </w:rPr>
              <w:t>(6)</w:t>
            </w:r>
          </w:p>
        </w:tc>
      </w:tr>
      <w:tr w:rsidR="008C01F4" w:rsidRPr="00F935A7" w14:paraId="5BC431F7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89" w:type="pct"/>
            <w:gridSpan w:val="2"/>
          </w:tcPr>
          <w:p w14:paraId="6879814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393" w:type="pct"/>
          </w:tcPr>
          <w:p w14:paraId="1861B440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Paragraph/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</w:r>
            <w:r w:rsidRPr="00F935A7"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370" w:type="pct"/>
            <w:gridSpan w:val="2"/>
          </w:tcPr>
          <w:p w14:paraId="774CAFD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1355" w:type="pct"/>
            <w:gridSpan w:val="3"/>
          </w:tcPr>
          <w:p w14:paraId="5403054D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12EF435A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22" w:type="pct"/>
            <w:gridSpan w:val="2"/>
          </w:tcPr>
          <w:p w14:paraId="7FF78824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562ED2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33" w:type="pct"/>
            <w:gridSpan w:val="3"/>
          </w:tcPr>
          <w:p w14:paraId="5D608B1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8C01F4" w:rsidRPr="00F935A7" w14:paraId="1A93CAA2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89" w:type="pct"/>
            <w:gridSpan w:val="2"/>
          </w:tcPr>
          <w:p w14:paraId="10BDB74F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393" w:type="pct"/>
          </w:tcPr>
          <w:p w14:paraId="592E1EB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70" w:type="pct"/>
            <w:gridSpan w:val="2"/>
          </w:tcPr>
          <w:p w14:paraId="595D94EB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55" w:type="pct"/>
            <w:gridSpan w:val="3"/>
          </w:tcPr>
          <w:p w14:paraId="7626E2E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422" w:type="pct"/>
            <w:gridSpan w:val="2"/>
          </w:tcPr>
          <w:p w14:paraId="4CDC529F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033" w:type="pct"/>
            <w:gridSpan w:val="3"/>
          </w:tcPr>
          <w:p w14:paraId="3B5A845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7F1485E7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89" w:type="pct"/>
            <w:gridSpan w:val="2"/>
          </w:tcPr>
          <w:p w14:paraId="32D178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393" w:type="pct"/>
          </w:tcPr>
          <w:p w14:paraId="28FD241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70" w:type="pct"/>
            <w:gridSpan w:val="2"/>
          </w:tcPr>
          <w:p w14:paraId="125DEE28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55" w:type="pct"/>
            <w:gridSpan w:val="3"/>
          </w:tcPr>
          <w:p w14:paraId="388634A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422" w:type="pct"/>
            <w:gridSpan w:val="2"/>
          </w:tcPr>
          <w:p w14:paraId="0F9F708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033" w:type="pct"/>
            <w:gridSpan w:val="3"/>
          </w:tcPr>
          <w:p w14:paraId="72AD57F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37345ED5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89" w:type="pct"/>
            <w:gridSpan w:val="2"/>
          </w:tcPr>
          <w:p w14:paraId="5161F3C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393" w:type="pct"/>
          </w:tcPr>
          <w:p w14:paraId="35D181F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70" w:type="pct"/>
            <w:gridSpan w:val="2"/>
          </w:tcPr>
          <w:p w14:paraId="4174B44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55" w:type="pct"/>
            <w:gridSpan w:val="3"/>
          </w:tcPr>
          <w:p w14:paraId="3535F5A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422" w:type="pct"/>
            <w:gridSpan w:val="2"/>
          </w:tcPr>
          <w:p w14:paraId="721E7916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033" w:type="pct"/>
            <w:gridSpan w:val="3"/>
          </w:tcPr>
          <w:p w14:paraId="1618244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184E0997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DD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0D3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3A5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DA7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F7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0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488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5C5953F0" w14:textId="77777777" w:rsidTr="00730A3B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9A7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419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E5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55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4EA0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0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404C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F5FE18" w14:textId="77777777" w:rsidR="00AE6971" w:rsidRPr="00AE6971" w:rsidRDefault="00AE6971" w:rsidP="00AE6971">
      <w:pPr>
        <w:jc w:val="center"/>
        <w:rPr>
          <w:rFonts w:cs="Arial"/>
          <w:b/>
          <w:sz w:val="28"/>
          <w:szCs w:val="28"/>
        </w:rPr>
      </w:pPr>
    </w:p>
    <w:sectPr w:rsidR="00AE6971" w:rsidRPr="00AE6971" w:rsidSect="00AE697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7A61" w14:textId="77777777" w:rsidR="00BF00AF" w:rsidRDefault="00BF00AF" w:rsidP="009B5790">
      <w:pPr>
        <w:spacing w:after="0"/>
      </w:pPr>
      <w:r>
        <w:separator/>
      </w:r>
    </w:p>
  </w:endnote>
  <w:endnote w:type="continuationSeparator" w:id="0">
    <w:p w14:paraId="59CA88D0" w14:textId="77777777" w:rsidR="00BF00AF" w:rsidRDefault="00BF00AF" w:rsidP="009B5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0824"/>
      <w:docPartObj>
        <w:docPartGallery w:val="Page Numbers (Bottom of Page)"/>
        <w:docPartUnique/>
      </w:docPartObj>
    </w:sdtPr>
    <w:sdtEndPr/>
    <w:sdtContent>
      <w:p w14:paraId="45837E50" w14:textId="77777777" w:rsidR="009B5790" w:rsidRDefault="009B5790">
        <w:pPr>
          <w:pStyle w:val="Footer"/>
          <w:jc w:val="right"/>
        </w:pPr>
      </w:p>
      <w:tbl>
        <w:tblPr>
          <w:tblStyle w:val="TableGrid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9B5790" w14:paraId="4FDADD75" w14:textId="77777777" w:rsidTr="00ED1774">
          <w:tc>
            <w:tcPr>
              <w:tcW w:w="13608" w:type="dxa"/>
            </w:tcPr>
            <w:p w14:paraId="6091AE5C" w14:textId="4B2D681B" w:rsidR="009B5790" w:rsidRPr="00BF1898" w:rsidRDefault="009B5790" w:rsidP="00EE29D7">
              <w:pPr>
                <w:pStyle w:val="Footer"/>
                <w:jc w:val="right"/>
                <w:rPr>
                  <w:rFonts w:ascii="Arial" w:hAnsi="Arial" w:cs="Arial"/>
                </w:rPr>
              </w:pPr>
              <w:r w:rsidRPr="00BF1898">
                <w:rPr>
                  <w:rFonts w:ascii="Arial" w:hAnsi="Arial" w:cs="Arial"/>
                </w:rPr>
                <w:t>Rev</w:t>
              </w:r>
              <w:r w:rsidR="00EE29D7" w:rsidRPr="00BF1898">
                <w:rPr>
                  <w:rFonts w:ascii="Arial" w:hAnsi="Arial" w:cs="Arial"/>
                </w:rPr>
                <w:t xml:space="preserve">ision </w:t>
              </w:r>
              <w:r w:rsidRPr="00BF1898">
                <w:rPr>
                  <w:rFonts w:ascii="Arial" w:hAnsi="Arial" w:cs="Arial"/>
                </w:rPr>
                <w:t>202</w:t>
              </w:r>
              <w:r w:rsidR="00303FD5">
                <w:rPr>
                  <w:rFonts w:ascii="Arial" w:hAnsi="Arial" w:cs="Arial"/>
                </w:rPr>
                <w:t>2</w:t>
              </w:r>
              <w:r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Pr="00BF1898">
                <w:rPr>
                  <w:rFonts w:ascii="Arial" w:hAnsi="Arial" w:cs="Arial"/>
                </w:rPr>
                <w:tab/>
              </w:r>
              <w:r w:rsidR="00301BFC" w:rsidRPr="00BF1898">
                <w:rPr>
                  <w:rFonts w:ascii="Arial" w:hAnsi="Arial" w:cs="Arial"/>
                </w:rPr>
                <w:fldChar w:fldCharType="begin"/>
              </w:r>
              <w:r w:rsidR="003249D0" w:rsidRPr="00BF1898">
                <w:rPr>
                  <w:rFonts w:ascii="Arial" w:hAnsi="Arial" w:cs="Arial"/>
                </w:rPr>
                <w:instrText xml:space="preserve"> PAGE   \* MERGEFORMAT </w:instrText>
              </w:r>
              <w:r w:rsidR="00301BFC" w:rsidRPr="00BF1898">
                <w:rPr>
                  <w:rFonts w:ascii="Arial" w:hAnsi="Arial" w:cs="Arial"/>
                </w:rPr>
                <w:fldChar w:fldCharType="separate"/>
              </w:r>
              <w:r w:rsidR="00E86567">
                <w:rPr>
                  <w:rFonts w:ascii="Arial" w:hAnsi="Arial" w:cs="Arial"/>
                  <w:noProof/>
                </w:rPr>
                <w:t>1</w:t>
              </w:r>
              <w:r w:rsidR="00301BFC" w:rsidRPr="00BF1898"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1A6EA9C6" w14:textId="77777777" w:rsidR="009B5790" w:rsidRDefault="0012559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C911" w14:textId="77777777" w:rsidR="00BF00AF" w:rsidRDefault="00BF00AF" w:rsidP="009B5790">
      <w:pPr>
        <w:spacing w:after="0"/>
      </w:pPr>
      <w:r>
        <w:separator/>
      </w:r>
    </w:p>
  </w:footnote>
  <w:footnote w:type="continuationSeparator" w:id="0">
    <w:p w14:paraId="392A97F9" w14:textId="77777777" w:rsidR="00BF00AF" w:rsidRDefault="00BF00AF" w:rsidP="009B57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4A9B" w14:textId="77777777" w:rsidR="00644D01" w:rsidRPr="00250645" w:rsidRDefault="00644D01" w:rsidP="00644D01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jc w:val="center"/>
      <w:rPr>
        <w:rFonts w:eastAsia="Times New Roman" w:cs="Arial"/>
        <w:b/>
        <w:sz w:val="28"/>
        <w:szCs w:val="28"/>
      </w:rPr>
    </w:pPr>
    <w:r w:rsidRPr="003920CB">
      <w:rPr>
        <w:rFonts w:eastAsia="Times New Roman" w:cs="Arial"/>
        <w:b/>
        <w:noProof/>
        <w:sz w:val="28"/>
        <w:szCs w:val="28"/>
      </w:rPr>
      <w:drawing>
        <wp:inline distT="0" distB="0" distL="0" distR="0" wp14:anchorId="6478C00F" wp14:editId="076CEECC">
          <wp:extent cx="1010550" cy="906423"/>
          <wp:effectExtent l="19050" t="0" r="0" b="0"/>
          <wp:docPr id="10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41" cy="904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0645">
      <w:rPr>
        <w:rFonts w:eastAsia="Times New Roman" w:cs="Arial"/>
        <w:b/>
        <w:sz w:val="28"/>
        <w:szCs w:val="28"/>
      </w:rPr>
      <w:t>EAST AFRICAN STANDARDS COMMITTEE</w:t>
    </w:r>
  </w:p>
  <w:p w14:paraId="795BD434" w14:textId="77777777" w:rsidR="00644D01" w:rsidRDefault="00644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0736F"/>
    <w:multiLevelType w:val="hybridMultilevel"/>
    <w:tmpl w:val="8A149238"/>
    <w:lvl w:ilvl="0" w:tplc="DF8C9C56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>
      <w:start w:val="1"/>
      <w:numFmt w:val="lowerRoman"/>
      <w:lvlText w:val="%3."/>
      <w:lvlJc w:val="right"/>
      <w:pPr>
        <w:ind w:left="2300" w:hanging="180"/>
      </w:pPr>
    </w:lvl>
    <w:lvl w:ilvl="3" w:tplc="0409000F">
      <w:start w:val="1"/>
      <w:numFmt w:val="decimal"/>
      <w:lvlText w:val="%4."/>
      <w:lvlJc w:val="left"/>
      <w:pPr>
        <w:ind w:left="3020" w:hanging="360"/>
      </w:pPr>
    </w:lvl>
    <w:lvl w:ilvl="4" w:tplc="04090019">
      <w:start w:val="1"/>
      <w:numFmt w:val="lowerLetter"/>
      <w:lvlText w:val="%5."/>
      <w:lvlJc w:val="left"/>
      <w:pPr>
        <w:ind w:left="3740" w:hanging="360"/>
      </w:pPr>
    </w:lvl>
    <w:lvl w:ilvl="5" w:tplc="0409001B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28882">
    <w:abstractNumId w:val="5"/>
  </w:num>
  <w:num w:numId="2" w16cid:durableId="256862909">
    <w:abstractNumId w:val="0"/>
  </w:num>
  <w:num w:numId="3" w16cid:durableId="1554928277">
    <w:abstractNumId w:val="3"/>
  </w:num>
  <w:num w:numId="4" w16cid:durableId="129636775">
    <w:abstractNumId w:val="6"/>
  </w:num>
  <w:num w:numId="5" w16cid:durableId="1105076214">
    <w:abstractNumId w:val="1"/>
  </w:num>
  <w:num w:numId="6" w16cid:durableId="965427353">
    <w:abstractNumId w:val="2"/>
  </w:num>
  <w:num w:numId="7" w16cid:durableId="1058669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90"/>
    <w:rsid w:val="00125593"/>
    <w:rsid w:val="00186A24"/>
    <w:rsid w:val="00236824"/>
    <w:rsid w:val="00301BFC"/>
    <w:rsid w:val="00303FD5"/>
    <w:rsid w:val="003249D0"/>
    <w:rsid w:val="003530DF"/>
    <w:rsid w:val="00392C4A"/>
    <w:rsid w:val="003D306B"/>
    <w:rsid w:val="00555E70"/>
    <w:rsid w:val="00602534"/>
    <w:rsid w:val="00644D01"/>
    <w:rsid w:val="00730A3B"/>
    <w:rsid w:val="007A65B4"/>
    <w:rsid w:val="007A796D"/>
    <w:rsid w:val="008C01F4"/>
    <w:rsid w:val="00933EC7"/>
    <w:rsid w:val="009356D4"/>
    <w:rsid w:val="00950DB0"/>
    <w:rsid w:val="009B5790"/>
    <w:rsid w:val="009F0CE8"/>
    <w:rsid w:val="00A4187C"/>
    <w:rsid w:val="00AE6971"/>
    <w:rsid w:val="00BA0853"/>
    <w:rsid w:val="00BB2092"/>
    <w:rsid w:val="00BF00AF"/>
    <w:rsid w:val="00BF1898"/>
    <w:rsid w:val="00C80E26"/>
    <w:rsid w:val="00CD1DDC"/>
    <w:rsid w:val="00D6019F"/>
    <w:rsid w:val="00D955A1"/>
    <w:rsid w:val="00DA659B"/>
    <w:rsid w:val="00DE5FF2"/>
    <w:rsid w:val="00E3017A"/>
    <w:rsid w:val="00E86567"/>
    <w:rsid w:val="00ED1774"/>
    <w:rsid w:val="00EE29D7"/>
    <w:rsid w:val="00F00651"/>
    <w:rsid w:val="00F637E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8099"/>
  <w15:docId w15:val="{97BC4A6B-E700-49D0-A71B-13FB7CCE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Francois Nsengiyumva</dc:creator>
  <cp:lastModifiedBy>Latifa Ali Slim</cp:lastModifiedBy>
  <cp:revision>5</cp:revision>
  <dcterms:created xsi:type="dcterms:W3CDTF">2025-10-02T12:12:00Z</dcterms:created>
  <dcterms:modified xsi:type="dcterms:W3CDTF">2025-10-06T07:28:00Z</dcterms:modified>
</cp:coreProperties>
</file>