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3B61" w14:textId="77777777" w:rsidR="00C0050C" w:rsidRDefault="009B61F2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BE935" wp14:editId="402E635B">
                <wp:simplePos x="0" y="0"/>
                <wp:positionH relativeFrom="column">
                  <wp:posOffset>995045</wp:posOffset>
                </wp:positionH>
                <wp:positionV relativeFrom="paragraph">
                  <wp:posOffset>-178435</wp:posOffset>
                </wp:positionV>
                <wp:extent cx="4946650" cy="89535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22714" w14:textId="77777777" w:rsidR="00C0050C" w:rsidRDefault="009B61F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  <w:t>TAASISI YA VIWANGO ZANZIBAR</w:t>
                            </w:r>
                          </w:p>
                          <w:p w14:paraId="41F1F139" w14:textId="77777777" w:rsidR="00C0050C" w:rsidRDefault="009B61F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143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Mtaa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wa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Timba, 71111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Mjini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Magharibi, S L P 1136, Zanzibar,</w:t>
                            </w:r>
                          </w:p>
                          <w:p w14:paraId="79BFFD88" w14:textId="77777777" w:rsidR="00C0050C" w:rsidRDefault="009B61F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Simu: +255 24 2232225,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Nukushi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: +255-24-2232250,</w:t>
                            </w:r>
                          </w:p>
                          <w:p w14:paraId="556E44D7" w14:textId="77777777" w:rsidR="00C0050C" w:rsidRDefault="009B61F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Barua pepe: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info@zbs.go.tz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 Web: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www.zbs.go.tz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BE9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.35pt;margin-top:-14.05pt;width:389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" fillcolor="window" stroked="f" strokeweight=".5pt">
                <v:textbox>
                  <w:txbxContent>
                    <w:p w14:paraId="40922714" w14:textId="77777777" w:rsidR="00C0050C" w:rsidRDefault="009B61F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  <w:t>TAASISI YA VIWANGO ZANZIBAR</w:t>
                      </w:r>
                    </w:p>
                    <w:p w14:paraId="41F1F139" w14:textId="77777777" w:rsidR="00C0050C" w:rsidRDefault="009B61F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143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Mtaa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wa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Timba, 71111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Mjini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Magharibi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>, S L P 1136, Zanzibar,</w:t>
                      </w:r>
                    </w:p>
                    <w:p w14:paraId="79BFFD88" w14:textId="77777777" w:rsidR="00C0050C" w:rsidRDefault="009B61F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Simu: +255 24 2232225,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Nukushi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>: +255-24-2232250,</w:t>
                      </w:r>
                    </w:p>
                    <w:p w14:paraId="556E44D7" w14:textId="77777777" w:rsidR="00C0050C" w:rsidRDefault="009B61F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Barua pepe: </w:t>
                      </w:r>
                      <w:hyperlink r:id="rId10" w:history="1">
                        <w:r>
                          <w:rPr>
                            <w:rStyle w:val="Hyperlink"/>
                            <w:rFonts w:ascii="Century Gothic" w:hAnsi="Century Gothic"/>
                            <w:szCs w:val="16"/>
                          </w:rPr>
                          <w:t>info@zbs.go.tz</w:t>
                        </w:r>
                      </w:hyperlink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 Web: </w:t>
                      </w:r>
                      <w:hyperlink r:id="rId11" w:history="1">
                        <w:r>
                          <w:rPr>
                            <w:rStyle w:val="Hyperlink"/>
                            <w:rFonts w:ascii="Century Gothic" w:hAnsi="Century Gothic"/>
                            <w:szCs w:val="16"/>
                          </w:rPr>
                          <w:t>www.zbs.go.tz</w:t>
                        </w:r>
                      </w:hyperlink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alibri" w:hAnsi="Century Gothic" w:cs="Times New Roman"/>
          <w:noProof/>
          <w:sz w:val="24"/>
          <w:lang w:val="en-US"/>
        </w:rPr>
        <w:drawing>
          <wp:inline distT="0" distB="0" distL="0" distR="0" wp14:anchorId="4EA67060" wp14:editId="6231F64E">
            <wp:extent cx="989965" cy="608330"/>
            <wp:effectExtent l="0" t="0" r="63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Calibri" w:hAnsi="Century Gothic" w:cs="Times New Roman"/>
          <w:sz w:val="24"/>
          <w:lang w:val="hr-HR"/>
        </w:rPr>
        <w:t xml:space="preserve"> </w:t>
      </w:r>
    </w:p>
    <w:p w14:paraId="2E3FCF02" w14:textId="77777777" w:rsidR="00C0050C" w:rsidRDefault="00C0050C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</w:p>
    <w:p w14:paraId="60F5403D" w14:textId="77777777" w:rsidR="00C0050C" w:rsidRDefault="009B61F2">
      <w:pPr>
        <w:pBdr>
          <w:bottom w:val="triple" w:sz="4" w:space="1" w:color="auto"/>
        </w:pBdr>
        <w:tabs>
          <w:tab w:val="center" w:pos="4513"/>
          <w:tab w:val="right" w:pos="9026"/>
        </w:tabs>
        <w:spacing w:after="0" w:line="240" w:lineRule="auto"/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</w:pPr>
      <w:proofErr w:type="spellStart"/>
      <w:r>
        <w:rPr>
          <w:rFonts w:ascii="Century Gothic" w:eastAsia="Calibri" w:hAnsi="Century Gothic" w:cs="Times New Roman"/>
          <w:sz w:val="18"/>
          <w:szCs w:val="18"/>
          <w:lang w:val="en-US"/>
        </w:rPr>
        <w:t>Viwango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>
        <w:rPr>
          <w:rFonts w:ascii="Arial" w:eastAsia="Calibri" w:hAnsi="Arial" w:cs="Arial"/>
          <w:sz w:val="18"/>
          <w:szCs w:val="18"/>
          <w:lang w:val="en-US"/>
        </w:rPr>
        <w:t>◌</w:t>
      </w:r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eastAsia="Calibri" w:hAnsi="Century Gothic" w:cs="Times New Roman"/>
          <w:color w:val="00B050"/>
          <w:sz w:val="18"/>
          <w:szCs w:val="18"/>
          <w:lang w:val="en-US"/>
        </w:rPr>
        <w:t>Ubora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>
        <w:rPr>
          <w:rFonts w:ascii="Arial" w:eastAsia="Calibri" w:hAnsi="Arial" w:cs="Arial"/>
          <w:sz w:val="18"/>
          <w:szCs w:val="18"/>
          <w:lang w:val="en-US"/>
        </w:rPr>
        <w:t>◌</w:t>
      </w:r>
      <w:r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  <w:t xml:space="preserve"> Maisha</w:t>
      </w:r>
    </w:p>
    <w:p w14:paraId="3BAE4D0F" w14:textId="77777777" w:rsidR="00C0050C" w:rsidRDefault="009B61F2">
      <w:pPr>
        <w:spacing w:after="0"/>
        <w:contextualSpacing/>
        <w:rPr>
          <w:rFonts w:ascii="Century Gothic" w:eastAsia="Calibri" w:hAnsi="Century Gothic" w:cs="Arial"/>
          <w:sz w:val="20"/>
          <w:szCs w:val="20"/>
          <w:lang w:val="en-US"/>
        </w:rPr>
      </w:pPr>
      <w:r>
        <w:rPr>
          <w:rFonts w:ascii="Century Gothic" w:eastAsia="Calibri" w:hAnsi="Century Gothic" w:cs="Arial"/>
          <w:sz w:val="20"/>
          <w:szCs w:val="20"/>
          <w:lang w:val="en-US"/>
        </w:rPr>
        <w:t xml:space="preserve">ZBS/DSD/PR- 01-F02, </w:t>
      </w:r>
      <w:proofErr w:type="spellStart"/>
      <w:r>
        <w:rPr>
          <w:rFonts w:ascii="Century Gothic" w:eastAsia="Calibri" w:hAnsi="Century Gothic" w:cs="Arial"/>
          <w:sz w:val="20"/>
          <w:szCs w:val="20"/>
          <w:lang w:val="en-US"/>
        </w:rPr>
        <w:t>Vn</w:t>
      </w:r>
      <w:proofErr w:type="spellEnd"/>
      <w:r>
        <w:rPr>
          <w:rFonts w:ascii="Century Gothic" w:eastAsia="Calibri" w:hAnsi="Century Gothic" w:cs="Arial"/>
          <w:sz w:val="20"/>
          <w:szCs w:val="20"/>
          <w:lang w:val="en-US"/>
        </w:rPr>
        <w:t xml:space="preserve"> 3 of 2022</w:t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  <w:t xml:space="preserve">      </w:t>
      </w:r>
      <w:proofErr w:type="spellStart"/>
      <w:r>
        <w:rPr>
          <w:rFonts w:ascii="Century Gothic" w:eastAsia="Calibri" w:hAnsi="Century Gothic" w:cs="Arial"/>
          <w:sz w:val="20"/>
          <w:szCs w:val="20"/>
          <w:lang w:val="en-US"/>
        </w:rPr>
        <w:t>Nambari</w:t>
      </w:r>
      <w:proofErr w:type="spellEnd"/>
      <w:r>
        <w:rPr>
          <w:rFonts w:ascii="Century Gothic" w:eastAsia="Calibri" w:hAnsi="Century Gothic" w:cs="Arial"/>
          <w:sz w:val="20"/>
          <w:szCs w:val="20"/>
          <w:lang w:val="en-US"/>
        </w:rPr>
        <w:t xml:space="preserve"> ………</w:t>
      </w:r>
    </w:p>
    <w:p w14:paraId="28CF1DAE" w14:textId="77777777" w:rsidR="00C0050C" w:rsidRDefault="00C0050C">
      <w:pPr>
        <w:keepNext/>
        <w:keepLines/>
        <w:spacing w:after="0"/>
        <w:ind w:left="150"/>
        <w:jc w:val="center"/>
        <w:outlineLvl w:val="1"/>
        <w:rPr>
          <w:rFonts w:ascii="Century Gothic" w:eastAsia="SimSun" w:hAnsi="Century Gothic" w:cs="Times New Roman"/>
          <w:b/>
          <w:bCs/>
          <w:sz w:val="24"/>
          <w:szCs w:val="24"/>
          <w:lang w:val="en-US"/>
        </w:rPr>
      </w:pPr>
    </w:p>
    <w:p w14:paraId="2CB25EE6" w14:textId="77777777" w:rsidR="00C0050C" w:rsidRDefault="009B61F2">
      <w:pPr>
        <w:jc w:val="center"/>
        <w:rPr>
          <w:rFonts w:ascii="Century Gothic" w:eastAsia="Times New Roman" w:hAnsi="Century Gothic" w:cs="Times New Roman"/>
          <w:b/>
          <w:bCs/>
          <w:sz w:val="24"/>
        </w:rPr>
      </w:pPr>
      <w:r>
        <w:rPr>
          <w:rFonts w:ascii="Century Gothic" w:eastAsia="Calibri" w:hAnsi="Century Gothic" w:cs="Times New Roman"/>
          <w:b/>
          <w:bCs/>
          <w:sz w:val="24"/>
          <w:lang w:val="en-US"/>
        </w:rPr>
        <w:t>FOMU YA MAONI KWA UMMA</w:t>
      </w:r>
    </w:p>
    <w:p w14:paraId="51EF6A5B" w14:textId="77777777" w:rsidR="00C0050C" w:rsidRDefault="009B61F2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Madhumuni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ya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fomu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hii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ni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kupata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maoni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ya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kiufundi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kwa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umma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katika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Rasimu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za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viwango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vilivyotolewa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>.</w:t>
      </w:r>
    </w:p>
    <w:p w14:paraId="68D005DD" w14:textId="694B3F3B" w:rsidR="00C0050C" w:rsidRDefault="009B61F2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</w:rPr>
        <w:t>Tarehe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</w:rPr>
        <w:t>ya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</w:rPr>
        <w:t>kuanza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1133F3">
        <w:rPr>
          <w:rFonts w:ascii="Century Gothic" w:eastAsia="Times New Roman" w:hAnsi="Century Gothic" w:cs="Times New Roman"/>
          <w:sz w:val="24"/>
          <w:szCs w:val="24"/>
        </w:rPr>
        <w:t>1</w:t>
      </w:r>
      <w:r w:rsidR="00A070F4">
        <w:rPr>
          <w:rFonts w:ascii="Century Gothic" w:eastAsia="Times New Roman" w:hAnsi="Century Gothic" w:cs="Times New Roman"/>
          <w:sz w:val="24"/>
          <w:szCs w:val="24"/>
        </w:rPr>
        <w:t>0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>/</w:t>
      </w:r>
      <w:r w:rsidR="00A070F4">
        <w:rPr>
          <w:rFonts w:ascii="Century Gothic" w:eastAsia="Times New Roman" w:hAnsi="Century Gothic" w:cs="Times New Roman"/>
          <w:sz w:val="24"/>
          <w:szCs w:val="24"/>
          <w:lang w:val="en-US"/>
        </w:rPr>
        <w:t>9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>/202</w:t>
      </w:r>
      <w:r w:rsidR="00BD4B1E" w:rsidRPr="00AA3834">
        <w:rPr>
          <w:rFonts w:ascii="Century Gothic" w:eastAsia="Times New Roman" w:hAnsi="Century Gothic" w:cs="Times New Roman"/>
          <w:sz w:val="24"/>
          <w:szCs w:val="24"/>
        </w:rPr>
        <w:t>5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ab/>
        <w:t xml:space="preserve">    </w:t>
      </w:r>
      <w:proofErr w:type="spellStart"/>
      <w:r w:rsidRPr="00AA3834">
        <w:rPr>
          <w:rFonts w:ascii="Century Gothic" w:eastAsia="Times New Roman" w:hAnsi="Century Gothic" w:cs="Times New Roman"/>
          <w:b/>
          <w:sz w:val="24"/>
          <w:szCs w:val="24"/>
        </w:rPr>
        <w:t>Tarehe</w:t>
      </w:r>
      <w:proofErr w:type="spellEnd"/>
      <w:r w:rsidRPr="00AA3834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proofErr w:type="spellStart"/>
      <w:r w:rsidRPr="00AA3834">
        <w:rPr>
          <w:rFonts w:ascii="Century Gothic" w:eastAsia="Times New Roman" w:hAnsi="Century Gothic" w:cs="Times New Roman"/>
          <w:b/>
          <w:sz w:val="24"/>
          <w:szCs w:val="24"/>
        </w:rPr>
        <w:t>ya</w:t>
      </w:r>
      <w:proofErr w:type="spellEnd"/>
      <w:r w:rsidRPr="00AA3834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proofErr w:type="spellStart"/>
      <w:r w:rsidRPr="00AA3834">
        <w:rPr>
          <w:rFonts w:ascii="Century Gothic" w:eastAsia="Times New Roman" w:hAnsi="Century Gothic" w:cs="Times New Roman"/>
          <w:b/>
          <w:sz w:val="24"/>
          <w:szCs w:val="24"/>
        </w:rPr>
        <w:t>mwisho</w:t>
      </w:r>
      <w:proofErr w:type="spellEnd"/>
      <w:r w:rsidRPr="00AA3834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r w:rsidR="001133F3">
        <w:rPr>
          <w:rFonts w:ascii="Century Gothic" w:eastAsia="Times New Roman" w:hAnsi="Century Gothic" w:cs="Times New Roman"/>
          <w:sz w:val="24"/>
          <w:szCs w:val="24"/>
          <w:lang w:val="en-US"/>
        </w:rPr>
        <w:t>1</w:t>
      </w:r>
      <w:r w:rsidR="00A070F4">
        <w:rPr>
          <w:rFonts w:ascii="Century Gothic" w:eastAsia="Times New Roman" w:hAnsi="Century Gothic" w:cs="Times New Roman"/>
          <w:sz w:val="24"/>
          <w:szCs w:val="24"/>
          <w:lang w:val="en-US"/>
        </w:rPr>
        <w:t>0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>/</w:t>
      </w:r>
      <w:r w:rsidR="00A070F4">
        <w:rPr>
          <w:rFonts w:ascii="Century Gothic" w:eastAsia="Times New Roman" w:hAnsi="Century Gothic" w:cs="Times New Roman"/>
          <w:sz w:val="24"/>
          <w:szCs w:val="24"/>
          <w:lang w:val="en-US"/>
        </w:rPr>
        <w:t>11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>/2025</w:t>
      </w:r>
    </w:p>
    <w:p w14:paraId="0F7DE334" w14:textId="77777777" w:rsidR="00C0050C" w:rsidRDefault="009B61F2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proofErr w:type="spellStart"/>
      <w:r>
        <w:rPr>
          <w:rFonts w:ascii="Century Gothic" w:eastAsia="Times New Roman" w:hAnsi="Century Gothic" w:cs="Arial"/>
          <w:b/>
          <w:sz w:val="24"/>
          <w:szCs w:val="24"/>
        </w:rPr>
        <w:t>Taarifa</w:t>
      </w:r>
      <w:proofErr w:type="spellEnd"/>
      <w:r>
        <w:rPr>
          <w:rFonts w:ascii="Century Gothic" w:eastAsia="Times New Roman" w:hAnsi="Century Gothic" w:cs="Arial"/>
          <w:b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sz w:val="24"/>
          <w:szCs w:val="24"/>
        </w:rPr>
        <w:t>Binafsi</w:t>
      </w:r>
      <w:proofErr w:type="spellEnd"/>
    </w:p>
    <w:p w14:paraId="6B81F54A" w14:textId="77777777" w:rsidR="00C0050C" w:rsidRDefault="009B61F2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Jina: ……………………………………………………………………………………………</w:t>
      </w:r>
    </w:p>
    <w:p w14:paraId="73AC08F2" w14:textId="77777777" w:rsidR="00C0050C" w:rsidRDefault="009B61F2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proofErr w:type="spellStart"/>
      <w:r>
        <w:rPr>
          <w:rFonts w:ascii="Century Gothic" w:eastAsia="Calibri" w:hAnsi="Century Gothic" w:cs="Arial"/>
          <w:bCs/>
          <w:sz w:val="24"/>
          <w:szCs w:val="24"/>
          <w:lang w:val="en-US"/>
        </w:rPr>
        <w:t>Taasisi</w:t>
      </w:r>
      <w:proofErr w:type="spellEnd"/>
      <w:r>
        <w:rPr>
          <w:rFonts w:ascii="Century Gothic" w:eastAsia="Calibri" w:hAnsi="Century Gothic" w:cs="Arial"/>
          <w:bCs/>
          <w:sz w:val="24"/>
          <w:szCs w:val="24"/>
          <w:lang w:val="en-US"/>
        </w:rPr>
        <w:t>: …………………………………………………………………………………………</w:t>
      </w:r>
    </w:p>
    <w:p w14:paraId="29E02FDD" w14:textId="77777777" w:rsidR="00C0050C" w:rsidRDefault="009B61F2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proofErr w:type="spellStart"/>
      <w:r>
        <w:rPr>
          <w:rFonts w:ascii="Century Gothic" w:eastAsia="Calibri" w:hAnsi="Century Gothic" w:cs="Arial"/>
          <w:bCs/>
          <w:sz w:val="24"/>
          <w:szCs w:val="24"/>
          <w:lang w:val="en-US"/>
        </w:rPr>
        <w:t>Anuani</w:t>
      </w:r>
      <w:proofErr w:type="spellEnd"/>
      <w:r>
        <w:rPr>
          <w:rFonts w:ascii="Century Gothic" w:eastAsia="Calibri" w:hAnsi="Century Gothic" w:cs="Arial"/>
          <w:bCs/>
          <w:sz w:val="24"/>
          <w:szCs w:val="24"/>
          <w:lang w:val="en-US"/>
        </w:rPr>
        <w:t>: ……………………………………………………………………………………</w:t>
      </w:r>
      <w:proofErr w:type="gramStart"/>
      <w:r>
        <w:rPr>
          <w:rFonts w:ascii="Century Gothic" w:eastAsia="Calibri" w:hAnsi="Century Gothic" w:cs="Arial"/>
          <w:bCs/>
          <w:sz w:val="24"/>
          <w:szCs w:val="24"/>
          <w:lang w:val="en-US"/>
        </w:rPr>
        <w:t>…..</w:t>
      </w:r>
      <w:proofErr w:type="gramEnd"/>
    </w:p>
    <w:p w14:paraId="1899062F" w14:textId="77777777" w:rsidR="00C0050C" w:rsidRDefault="009B61F2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Barua pepe: ……………………………………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ab/>
        <w:t>Simu…………………………………….</w:t>
      </w:r>
    </w:p>
    <w:p w14:paraId="418EE4D5" w14:textId="77777777" w:rsidR="00C0050C" w:rsidRDefault="00C0050C">
      <w:pPr>
        <w:spacing w:after="0"/>
        <w:jc w:val="both"/>
        <w:rPr>
          <w:rFonts w:ascii="Century Gothic" w:eastAsia="Calibri" w:hAnsi="Century Gothic" w:cs="Arial"/>
          <w:b/>
          <w:sz w:val="24"/>
          <w:szCs w:val="24"/>
          <w:lang w:val="en-US"/>
        </w:rPr>
      </w:pPr>
    </w:p>
    <w:p w14:paraId="21ED9C38" w14:textId="77777777" w:rsidR="00C0050C" w:rsidRDefault="009B61F2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proofErr w:type="spellStart"/>
      <w:r>
        <w:rPr>
          <w:rFonts w:ascii="Century Gothic" w:eastAsia="Times New Roman" w:hAnsi="Century Gothic" w:cs="Arial"/>
          <w:b/>
          <w:sz w:val="24"/>
          <w:szCs w:val="24"/>
        </w:rPr>
        <w:t>Maelezo</w:t>
      </w:r>
      <w:proofErr w:type="spellEnd"/>
    </w:p>
    <w:p w14:paraId="338EC5D8" w14:textId="77777777" w:rsidR="00C0050C" w:rsidRDefault="009B61F2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 xml:space="preserve">Jina la </w:t>
      </w:r>
      <w:proofErr w:type="spellStart"/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kiwango</w:t>
      </w:r>
      <w:proofErr w:type="spellEnd"/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…</w:t>
      </w:r>
      <w:proofErr w:type="gramStart"/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…..</w:t>
      </w:r>
      <w:proofErr w:type="gramEnd"/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………………………………………</w:t>
      </w:r>
      <w:r>
        <w:rPr>
          <w:rFonts w:ascii="Century Gothic" w:eastAsia="Calibri" w:hAnsi="Century Gothic" w:cs="Arial"/>
          <w:i/>
          <w:iCs/>
          <w:sz w:val="24"/>
          <w:szCs w:val="24"/>
        </w:rPr>
        <w:t>.....................................</w:t>
      </w:r>
    </w:p>
    <w:p w14:paraId="0748BD79" w14:textId="77777777" w:rsidR="00C0050C" w:rsidRDefault="00C0050C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939"/>
        <w:gridCol w:w="1237"/>
        <w:gridCol w:w="989"/>
        <w:gridCol w:w="3182"/>
        <w:gridCol w:w="2713"/>
      </w:tblGrid>
      <w:tr w:rsidR="00C0050C" w14:paraId="58BD4234" w14:textId="77777777">
        <w:trPr>
          <w:trHeight w:val="454"/>
          <w:tblHeader/>
        </w:trPr>
        <w:tc>
          <w:tcPr>
            <w:tcW w:w="528" w:type="pct"/>
          </w:tcPr>
          <w:p w14:paraId="0C9981CF" w14:textId="77777777" w:rsidR="00C0050C" w:rsidRDefault="009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Kifungu</w:t>
            </w:r>
            <w:proofErr w:type="spellEnd"/>
          </w:p>
          <w:p w14:paraId="7815942C" w14:textId="77777777" w:rsidR="00C0050C" w:rsidRDefault="009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mf</w:t>
            </w:r>
            <w:proofErr w:type="gramEnd"/>
            <w: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. 3.1)</w:t>
            </w:r>
          </w:p>
        </w:tc>
        <w:tc>
          <w:tcPr>
            <w:tcW w:w="666" w:type="pct"/>
          </w:tcPr>
          <w:p w14:paraId="6EE2621A" w14:textId="77777777" w:rsidR="00C0050C" w:rsidRDefault="009B61F2">
            <w:pPr>
              <w:keepLines/>
              <w:spacing w:before="100"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Paragraph</w:t>
            </w:r>
          </w:p>
        </w:tc>
        <w:tc>
          <w:tcPr>
            <w:tcW w:w="533" w:type="pct"/>
          </w:tcPr>
          <w:p w14:paraId="7DDA850A" w14:textId="77777777" w:rsidR="00C0050C" w:rsidRDefault="009B61F2">
            <w:pPr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Namb</w:t>
            </w:r>
            <w:proofErr w:type="spellEnd"/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 xml:space="preserve">. Ya </w:t>
            </w:r>
            <w:proofErr w:type="spellStart"/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ukurasa</w:t>
            </w:r>
            <w:proofErr w:type="spellEnd"/>
          </w:p>
        </w:tc>
        <w:tc>
          <w:tcPr>
            <w:tcW w:w="1766" w:type="pct"/>
          </w:tcPr>
          <w:p w14:paraId="432ECBBD" w14:textId="77777777" w:rsidR="00C0050C" w:rsidRDefault="009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Maoni</w:t>
            </w:r>
            <w:proofErr w:type="spellEnd"/>
          </w:p>
        </w:tc>
        <w:tc>
          <w:tcPr>
            <w:tcW w:w="1508" w:type="pct"/>
          </w:tcPr>
          <w:p w14:paraId="754AFC48" w14:textId="77777777" w:rsidR="00C0050C" w:rsidRDefault="009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sz w:val="20"/>
                <w:szCs w:val="20"/>
              </w:rPr>
              <w:t>Mapendekezo</w:t>
            </w:r>
            <w:proofErr w:type="spellEnd"/>
          </w:p>
        </w:tc>
      </w:tr>
      <w:tr w:rsidR="00C0050C" w14:paraId="1CDE73E7" w14:textId="77777777">
        <w:trPr>
          <w:trHeight w:val="454"/>
        </w:trPr>
        <w:tc>
          <w:tcPr>
            <w:tcW w:w="528" w:type="pct"/>
          </w:tcPr>
          <w:p w14:paraId="6FA19C08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25EBC243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608858C8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69C2E5B1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74F2ACDC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1F481EE9" w14:textId="77777777">
        <w:trPr>
          <w:trHeight w:val="454"/>
        </w:trPr>
        <w:tc>
          <w:tcPr>
            <w:tcW w:w="528" w:type="pct"/>
          </w:tcPr>
          <w:p w14:paraId="1D1121B0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35461C54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5DB98F9E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32C776B8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29222DE9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15C8EC4B" w14:textId="77777777">
        <w:trPr>
          <w:trHeight w:val="454"/>
        </w:trPr>
        <w:tc>
          <w:tcPr>
            <w:tcW w:w="528" w:type="pct"/>
          </w:tcPr>
          <w:p w14:paraId="2CD68D43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3DF61B28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257CA2E0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398140F2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2EA54806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772D8989" w14:textId="77777777">
        <w:trPr>
          <w:trHeight w:val="454"/>
        </w:trPr>
        <w:tc>
          <w:tcPr>
            <w:tcW w:w="528" w:type="pct"/>
          </w:tcPr>
          <w:p w14:paraId="581DB21E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0646FD92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6C7A8741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33A3B1D0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29E9534D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085EAB74" w14:textId="77777777">
        <w:trPr>
          <w:trHeight w:val="454"/>
        </w:trPr>
        <w:tc>
          <w:tcPr>
            <w:tcW w:w="528" w:type="pct"/>
          </w:tcPr>
          <w:p w14:paraId="2902416F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5695121E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2FE4FE16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7EF46F20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0258165D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08873721" w14:textId="77777777">
        <w:trPr>
          <w:trHeight w:val="454"/>
        </w:trPr>
        <w:tc>
          <w:tcPr>
            <w:tcW w:w="528" w:type="pct"/>
          </w:tcPr>
          <w:p w14:paraId="32E4476D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7A94F99A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403871CF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5072E0CC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6226E0B4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</w:tbl>
    <w:p w14:paraId="465AA961" w14:textId="77777777" w:rsidR="00C0050C" w:rsidRDefault="00C0050C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b/>
          <w:bCs/>
          <w:i/>
          <w:iCs/>
          <w:sz w:val="24"/>
          <w:szCs w:val="24"/>
          <w:lang w:val="en-US"/>
        </w:rPr>
      </w:pPr>
    </w:p>
    <w:p w14:paraId="1F20D784" w14:textId="77777777" w:rsidR="00C0050C" w:rsidRDefault="009B61F2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proofErr w:type="spellStart"/>
      <w:r>
        <w:rPr>
          <w:rFonts w:ascii="Century Gothic" w:eastAsia="Calibri" w:hAnsi="Century Gothic" w:cs="Arial"/>
          <w:sz w:val="24"/>
          <w:szCs w:val="24"/>
          <w:lang w:val="en-US"/>
        </w:rPr>
        <w:t>Maoni</w:t>
      </w:r>
      <w:proofErr w:type="spellEnd"/>
      <w:r>
        <w:rPr>
          <w:rFonts w:ascii="Century Gothic" w:eastAsia="Calibri" w:hAnsi="Century Gothic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eastAsia="Calibri" w:hAnsi="Century Gothic" w:cs="Arial"/>
          <w:sz w:val="24"/>
          <w:szCs w:val="24"/>
          <w:lang w:val="en-US"/>
        </w:rPr>
        <w:t>mengineyo</w:t>
      </w:r>
      <w:proofErr w:type="spellEnd"/>
    </w:p>
    <w:p w14:paraId="49F89E4C" w14:textId="77777777" w:rsidR="00C0050C" w:rsidRDefault="009B61F2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  <w:lang w:val="en-US"/>
        </w:rPr>
        <w:t>.</w:t>
      </w:r>
      <w:r>
        <w:rPr>
          <w:rFonts w:ascii="Century Gothic" w:eastAsia="Calibri" w:hAnsi="Century Gothic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DD9E0D" w14:textId="77777777" w:rsidR="00C0050C" w:rsidRDefault="009B61F2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…………………………………………………………………………………………………..</w:t>
      </w:r>
    </w:p>
    <w:p w14:paraId="0E054DC4" w14:textId="77777777" w:rsidR="00C0050C" w:rsidRDefault="00C0050C">
      <w:pPr>
        <w:spacing w:before="120" w:after="0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7C850109" w14:textId="77777777" w:rsidR="00C0050C" w:rsidRDefault="009B61F2">
      <w:pPr>
        <w:spacing w:before="120" w:after="0"/>
        <w:contextualSpacing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proofErr w:type="spellStart"/>
      <w:r>
        <w:rPr>
          <w:rFonts w:ascii="Century Gothic" w:eastAsia="Times New Roman" w:hAnsi="Century Gothic" w:cs="Arial"/>
          <w:b/>
          <w:sz w:val="24"/>
          <w:szCs w:val="24"/>
        </w:rPr>
        <w:t>Sahihi</w:t>
      </w:r>
      <w:proofErr w:type="spellEnd"/>
      <w:r>
        <w:rPr>
          <w:rFonts w:ascii="Century Gothic" w:eastAsia="Times New Roman" w:hAnsi="Century Gothic" w:cs="Arial"/>
          <w:bCs/>
          <w:sz w:val="24"/>
          <w:szCs w:val="24"/>
        </w:rPr>
        <w:t>............................................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ab/>
        <w:t xml:space="preserve">       </w:t>
      </w:r>
      <w:proofErr w:type="spellStart"/>
      <w:r>
        <w:rPr>
          <w:rFonts w:ascii="Century Gothic" w:eastAsia="Times New Roman" w:hAnsi="Century Gothic" w:cs="Arial"/>
          <w:b/>
          <w:sz w:val="24"/>
          <w:szCs w:val="24"/>
        </w:rPr>
        <w:t>Tarehe</w:t>
      </w:r>
      <w:proofErr w:type="spellEnd"/>
      <w:r>
        <w:rPr>
          <w:rFonts w:ascii="Century Gothic" w:eastAsia="Times New Roman" w:hAnsi="Century Gothic" w:cs="Arial"/>
          <w:bCs/>
          <w:sz w:val="24"/>
          <w:szCs w:val="24"/>
        </w:rPr>
        <w:t>....................................................</w:t>
      </w:r>
    </w:p>
    <w:p w14:paraId="1585B640" w14:textId="77777777" w:rsidR="00C0050C" w:rsidRDefault="00C0050C"/>
    <w:p w14:paraId="45AD7204" w14:textId="77777777" w:rsidR="00C0050C" w:rsidRDefault="00C0050C">
      <w:pPr>
        <w:tabs>
          <w:tab w:val="center" w:pos="4513"/>
          <w:tab w:val="right" w:pos="9026"/>
        </w:tabs>
        <w:spacing w:after="0" w:line="240" w:lineRule="auto"/>
        <w:jc w:val="both"/>
      </w:pPr>
    </w:p>
    <w:sectPr w:rsidR="00C0050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AE9E4" w14:textId="77777777" w:rsidR="00C0050C" w:rsidRDefault="009B61F2">
      <w:pPr>
        <w:spacing w:line="240" w:lineRule="auto"/>
      </w:pPr>
      <w:r>
        <w:separator/>
      </w:r>
    </w:p>
  </w:endnote>
  <w:endnote w:type="continuationSeparator" w:id="0">
    <w:p w14:paraId="723FD181" w14:textId="77777777" w:rsidR="00C0050C" w:rsidRDefault="009B6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87591" w14:textId="77777777" w:rsidR="00C0050C" w:rsidRDefault="009B61F2">
      <w:pPr>
        <w:spacing w:after="0"/>
      </w:pPr>
      <w:r>
        <w:separator/>
      </w:r>
    </w:p>
  </w:footnote>
  <w:footnote w:type="continuationSeparator" w:id="0">
    <w:p w14:paraId="4C1FE055" w14:textId="77777777" w:rsidR="00C0050C" w:rsidRDefault="009B61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D417B"/>
    <w:multiLevelType w:val="multilevel"/>
    <w:tmpl w:val="74BD41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383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BF"/>
    <w:rsid w:val="001133F3"/>
    <w:rsid w:val="0011682F"/>
    <w:rsid w:val="001A10BF"/>
    <w:rsid w:val="001B231A"/>
    <w:rsid w:val="004554FC"/>
    <w:rsid w:val="00490D61"/>
    <w:rsid w:val="00510AA4"/>
    <w:rsid w:val="00517945"/>
    <w:rsid w:val="0054725A"/>
    <w:rsid w:val="00644DA4"/>
    <w:rsid w:val="006C2964"/>
    <w:rsid w:val="007239C7"/>
    <w:rsid w:val="00743128"/>
    <w:rsid w:val="00822A8B"/>
    <w:rsid w:val="0087463C"/>
    <w:rsid w:val="009533EE"/>
    <w:rsid w:val="009B61F2"/>
    <w:rsid w:val="00A070F4"/>
    <w:rsid w:val="00A66006"/>
    <w:rsid w:val="00AA3834"/>
    <w:rsid w:val="00B63EBF"/>
    <w:rsid w:val="00BD4B1E"/>
    <w:rsid w:val="00C0050C"/>
    <w:rsid w:val="00C32964"/>
    <w:rsid w:val="00C36B6F"/>
    <w:rsid w:val="00CA02E8"/>
    <w:rsid w:val="00CC3544"/>
    <w:rsid w:val="00D35ECB"/>
    <w:rsid w:val="00D57CD3"/>
    <w:rsid w:val="00DA1622"/>
    <w:rsid w:val="00E43EDD"/>
    <w:rsid w:val="00FC5676"/>
    <w:rsid w:val="6BF3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1BEC0F"/>
  <w15:docId w15:val="{3DB1E9E1-ABC9-433A-B16F-F91FD4A5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NoSpacing1">
    <w:name w:val="No Spacing1"/>
    <w:next w:val="NoSpacing"/>
    <w:uiPriority w:val="1"/>
    <w:qFormat/>
    <w:rPr>
      <w:rFonts w:ascii="Calibri" w:eastAsia="Times New Roman" w:hAnsi="Calibri" w:cs="Times New Roman"/>
      <w:sz w:val="22"/>
      <w:szCs w:val="22"/>
      <w:lang w:eastAsia="en-GB"/>
    </w:rPr>
  </w:style>
  <w:style w:type="paragraph" w:styleId="NoSpacing">
    <w:name w:val="No Spacing"/>
    <w:uiPriority w:val="1"/>
    <w:qFormat/>
    <w:rPr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6">
    <w:name w:val="Table Grid6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bs.go.t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bs.go.t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zbs.go.t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bs.go.t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Hassan Othman Fidel</cp:lastModifiedBy>
  <cp:revision>9</cp:revision>
  <cp:lastPrinted>2022-05-18T06:22:00Z</cp:lastPrinted>
  <dcterms:created xsi:type="dcterms:W3CDTF">2024-03-25T11:41:00Z</dcterms:created>
  <dcterms:modified xsi:type="dcterms:W3CDTF">2025-09-10T06:37:00Z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08288B708CC942B290952A241D5EF428_12</vt:lpwstr>
  </property>
</Properties>
</file>