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34B2DA7C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915261" w:rsidRPr="00915261">
              <w:rPr>
                <w:rFonts w:ascii="Bookman Old Style" w:hAnsi="Bookman Old Style" w:cs="Arial"/>
                <w:b/>
                <w:szCs w:val="18"/>
              </w:rPr>
              <w:t>DARS 1483-202</w:t>
            </w:r>
            <w:r w:rsidR="00AF7191">
              <w:rPr>
                <w:rFonts w:ascii="Bookman Old Style" w:hAnsi="Bookman Old Style" w:cs="Arial"/>
                <w:b/>
                <w:szCs w:val="18"/>
              </w:rPr>
              <w:t>5</w:t>
            </w:r>
            <w:r w:rsidR="00915261" w:rsidRPr="00915261">
              <w:rPr>
                <w:rFonts w:ascii="Bookman Old Style" w:hAnsi="Bookman Old Style" w:cs="Arial"/>
                <w:b/>
                <w:szCs w:val="18"/>
              </w:rPr>
              <w:t>, Calcium ammonium nitrate (CAN) fertilizer - Specification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3DF5" w14:textId="77777777" w:rsidR="008B559B" w:rsidRDefault="008B559B" w:rsidP="00A51C2D">
      <w:r>
        <w:separator/>
      </w:r>
    </w:p>
  </w:endnote>
  <w:endnote w:type="continuationSeparator" w:id="0">
    <w:p w14:paraId="1D23FB93" w14:textId="77777777" w:rsidR="008B559B" w:rsidRDefault="008B559B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E911" w14:textId="77777777" w:rsidR="008B559B" w:rsidRDefault="008B559B" w:rsidP="00A51C2D">
      <w:r>
        <w:separator/>
      </w:r>
    </w:p>
  </w:footnote>
  <w:footnote w:type="continuationSeparator" w:id="0">
    <w:p w14:paraId="4B15A43B" w14:textId="77777777" w:rsidR="008B559B" w:rsidRDefault="008B559B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0BC3"/>
    <w:rsid w:val="004563DF"/>
    <w:rsid w:val="004575CD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59B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AF7191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3</cp:revision>
  <cp:lastPrinted>2015-11-12T10:57:00Z</cp:lastPrinted>
  <dcterms:created xsi:type="dcterms:W3CDTF">2025-07-29T14:01:00Z</dcterms:created>
  <dcterms:modified xsi:type="dcterms:W3CDTF">2025-07-29T15:11:00Z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